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E64FD" w14:textId="77777777" w:rsidR="000A06BE" w:rsidRPr="007F2702" w:rsidRDefault="000A06BE" w:rsidP="000A06BE">
      <w:pPr>
        <w:rPr>
          <w:rFonts w:ascii="Helvetica" w:hAnsi="Helvetica" w:cs="Helvetica"/>
          <w:sz w:val="28"/>
          <w:szCs w:val="28"/>
        </w:rPr>
      </w:pPr>
      <w:r w:rsidRPr="007F2702">
        <w:rPr>
          <w:rFonts w:ascii="Helvetica" w:eastAsia="Times New Roman" w:hAnsi="Helvetica" w:cs="Helvetica"/>
          <w:sz w:val="28"/>
          <w:szCs w:val="28"/>
        </w:rPr>
        <w:t>REFERAT FRA STYREMØTE I HOLMANE VEST VELFORENING</w:t>
      </w:r>
    </w:p>
    <w:p w14:paraId="5974FAC0" w14:textId="77777777" w:rsidR="000A06BE" w:rsidRPr="00201AC3" w:rsidRDefault="000A06BE" w:rsidP="000A06BE">
      <w:pPr>
        <w:rPr>
          <w:rFonts w:ascii="Helvetica" w:eastAsia="Times New Roman" w:hAnsi="Helvetica" w:cs="Helvetica"/>
          <w:sz w:val="28"/>
          <w:szCs w:val="28"/>
        </w:rPr>
      </w:pPr>
    </w:p>
    <w:p w14:paraId="77C48478"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Tirsdag 23. januar 2024 ble styremøte avholdt i velforeningen.</w:t>
      </w:r>
    </w:p>
    <w:p w14:paraId="491ADEF0" w14:textId="77777777" w:rsidR="000A06BE" w:rsidRPr="00201AC3" w:rsidRDefault="000A06BE" w:rsidP="000A06BE">
      <w:pPr>
        <w:rPr>
          <w:rFonts w:ascii="Helvetica" w:eastAsia="Times New Roman" w:hAnsi="Helvetica" w:cs="Helvetica"/>
          <w:sz w:val="24"/>
          <w:szCs w:val="24"/>
        </w:rPr>
      </w:pPr>
    </w:p>
    <w:p w14:paraId="26E77408"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Til stede var: Petter Osmundsen, Einar Å. Andersen, Jorunn Risa og Bernt T. Thinn.</w:t>
      </w:r>
    </w:p>
    <w:p w14:paraId="185B1E64" w14:textId="77777777" w:rsidR="000A06BE" w:rsidRPr="00201AC3" w:rsidRDefault="000A06BE" w:rsidP="000A06BE">
      <w:pPr>
        <w:rPr>
          <w:rFonts w:ascii="Helvetica" w:eastAsia="Times New Roman" w:hAnsi="Helvetica" w:cs="Helvetica"/>
          <w:sz w:val="24"/>
          <w:szCs w:val="24"/>
        </w:rPr>
      </w:pPr>
    </w:p>
    <w:p w14:paraId="7AA9A0BD"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Følgende ble behandlet:</w:t>
      </w:r>
    </w:p>
    <w:p w14:paraId="58887EA0" w14:textId="77777777" w:rsidR="000A06BE" w:rsidRPr="00201AC3" w:rsidRDefault="000A06BE" w:rsidP="000A06BE">
      <w:pPr>
        <w:rPr>
          <w:rFonts w:ascii="Helvetica" w:eastAsia="Times New Roman" w:hAnsi="Helvetica" w:cs="Helvetica"/>
          <w:sz w:val="24"/>
          <w:szCs w:val="24"/>
        </w:rPr>
      </w:pPr>
    </w:p>
    <w:p w14:paraId="076EA5A8"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1.</w:t>
      </w:r>
    </w:p>
    <w:p w14:paraId="3AD5D63A" w14:textId="51E454FE"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Thinn orienterte styret om innspill fra Dag Fanebust om mulig testing av uteligger for båt i havneområdet. Fanebust har tatt kontakt og har tanker om å prøve ut dette som et alternativ til bruk av brygge. Tanken er at uteliggeren skal tas på land i vinterhalvåret slik at den kun benyttes i sesongen. Ved henvendelse Hå kommune, er det opplyst at utsetting av uteligger i havnebassenget er søknadspliktig, også om det er snakk om en kortere testperiode. Styret har ikke innvendinger mot at Fanebust går videre med sine planer forutsatt at ordningen ikke er generende for båtbruken ellers i havna, han må da selv står for den videre prosess med søknad til kommunen. Hvis søknaden går igjennom, forutsettes det at styret orienteres om dette og også meddeles stedet for uteliggerens tenkte plassering.</w:t>
      </w:r>
    </w:p>
    <w:p w14:paraId="388851C0" w14:textId="77777777" w:rsidR="000A06BE" w:rsidRPr="00201AC3" w:rsidRDefault="000A06BE" w:rsidP="000A06BE">
      <w:pPr>
        <w:rPr>
          <w:rFonts w:ascii="Helvetica" w:eastAsia="Times New Roman" w:hAnsi="Helvetica" w:cs="Helvetica"/>
          <w:sz w:val="24"/>
          <w:szCs w:val="24"/>
        </w:rPr>
      </w:pPr>
    </w:p>
    <w:p w14:paraId="60B5150E"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2.</w:t>
      </w:r>
    </w:p>
    <w:p w14:paraId="1DF59FEA" w14:textId="3F9D869D"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Veiskulderen i innkjørselen fra riksveien til foreningens vei, er skrøpelig og slitt. Thinn tar kontakt med kommunen/veimyndighetene for å meddele dette med oppfordring om utbedring.</w:t>
      </w:r>
    </w:p>
    <w:p w14:paraId="7304A813" w14:textId="77777777" w:rsidR="000A06BE" w:rsidRPr="00201AC3" w:rsidRDefault="000A06BE" w:rsidP="000A06BE">
      <w:pPr>
        <w:rPr>
          <w:rFonts w:ascii="Helvetica" w:eastAsia="Times New Roman" w:hAnsi="Helvetica" w:cs="Helvetica"/>
          <w:sz w:val="24"/>
          <w:szCs w:val="24"/>
        </w:rPr>
      </w:pPr>
    </w:p>
    <w:p w14:paraId="14B0D977"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3.</w:t>
      </w:r>
    </w:p>
    <w:p w14:paraId="5F9367BF" w14:textId="19ECA1F1"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 xml:space="preserve">Thinn orienterte styret om at det råder betydelige mangler og uklarheter </w:t>
      </w:r>
      <w:r w:rsidR="008B3893" w:rsidRPr="00201AC3">
        <w:rPr>
          <w:rFonts w:ascii="Helvetica" w:eastAsia="Times New Roman" w:hAnsi="Helvetica" w:cs="Helvetica"/>
          <w:sz w:val="24"/>
          <w:szCs w:val="24"/>
        </w:rPr>
        <w:t>når det gjelder</w:t>
      </w:r>
      <w:r w:rsidRPr="00201AC3">
        <w:rPr>
          <w:rFonts w:ascii="Helvetica" w:eastAsia="Times New Roman" w:hAnsi="Helvetica" w:cs="Helvetica"/>
          <w:sz w:val="24"/>
          <w:szCs w:val="24"/>
        </w:rPr>
        <w:t xml:space="preserve"> foreningens vedtekter. På hjemmesiden er utlagt vedtekter som er fra 2005. Dette til tross for at vedtektene ble forandret i 2011 og at det er disse siste som er formelt registrert ved Brønnøysundregistrene. Vedtektene fra 2011 er mangelfulle og må suppleres. På bakgrunn av dette, har Thinn utarbeidet utkast til nye og oppdaterte vedtekter. Dette utkastet ble gjennomgått på styremøtet og sendes ut til foreningens medlemmer for kommentarer. Tanken er at de nye vedtektene skal vedtas på årsmøtet 2024.</w:t>
      </w:r>
    </w:p>
    <w:p w14:paraId="34FFE919" w14:textId="77777777" w:rsidR="000A06BE" w:rsidRPr="00201AC3" w:rsidRDefault="000A06BE" w:rsidP="000A06BE">
      <w:pPr>
        <w:rPr>
          <w:rFonts w:ascii="Helvetica" w:eastAsia="Times New Roman" w:hAnsi="Helvetica" w:cs="Helvetica"/>
          <w:sz w:val="24"/>
          <w:szCs w:val="24"/>
        </w:rPr>
      </w:pPr>
    </w:p>
    <w:p w14:paraId="589E2E56" w14:textId="77777777"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4.</w:t>
      </w:r>
    </w:p>
    <w:p w14:paraId="4764734E" w14:textId="77777777" w:rsidR="000A06BE" w:rsidRPr="00201AC3" w:rsidRDefault="000A06BE" w:rsidP="000A06BE">
      <w:pPr>
        <w:rPr>
          <w:rFonts w:ascii="Helvetica" w:eastAsia="Times New Roman" w:hAnsi="Helvetica" w:cs="Helvetica"/>
          <w:sz w:val="24"/>
          <w:szCs w:val="24"/>
        </w:rPr>
      </w:pPr>
    </w:p>
    <w:p w14:paraId="1D27A709" w14:textId="673CA0D5" w:rsidR="000A06BE" w:rsidRPr="00201AC3" w:rsidRDefault="000A06BE" w:rsidP="000A06BE">
      <w:pPr>
        <w:rPr>
          <w:rFonts w:ascii="Helvetica" w:eastAsia="Times New Roman" w:hAnsi="Helvetica" w:cs="Helvetica"/>
          <w:sz w:val="24"/>
          <w:szCs w:val="24"/>
        </w:rPr>
      </w:pPr>
      <w:r w:rsidRPr="00201AC3">
        <w:rPr>
          <w:rFonts w:ascii="Helvetica" w:eastAsia="Times New Roman" w:hAnsi="Helvetica" w:cs="Helvetica"/>
          <w:sz w:val="24"/>
          <w:szCs w:val="24"/>
        </w:rPr>
        <w:t>Thinn har utarbeidet et notat i anledning årsmøtevedtaket i 2023 hvor følgende ble besluttet: Sameiet Holmane 86/79 er ansvarlig for bryggeanlegget på Holmen. Festerne på Åse Holmane sin eiendom og som har sine båtplasser dels på tre</w:t>
      </w:r>
      <w:r w:rsidR="0018473E">
        <w:rPr>
          <w:rFonts w:ascii="Helvetica" w:eastAsia="Times New Roman" w:hAnsi="Helvetica" w:cs="Helvetica"/>
          <w:sz w:val="24"/>
          <w:szCs w:val="24"/>
        </w:rPr>
        <w:t xml:space="preserve"> </w:t>
      </w:r>
      <w:r w:rsidRPr="00201AC3">
        <w:rPr>
          <w:rFonts w:ascii="Helvetica" w:eastAsia="Times New Roman" w:hAnsi="Helvetica" w:cs="Helvetica"/>
          <w:sz w:val="24"/>
          <w:szCs w:val="24"/>
        </w:rPr>
        <w:t>bryggen og dels på betongbryggen, er ansvarlig for alle kostnader til dette bryggeanlegget. Styret er kjent med notatet. Thinn redegjorde for notatet og om hans oppfatning om at dette er ugyldig som følge av manglende dekning i vedtektene. Han uttrykte skepsis til dette og uttrykte engstelse for at vedtaket kan medføre </w:t>
      </w:r>
      <w:r w:rsidR="0018473E">
        <w:rPr>
          <w:rFonts w:ascii="Helvetica" w:eastAsia="Times New Roman" w:hAnsi="Helvetica" w:cs="Helvetica"/>
          <w:sz w:val="24"/>
          <w:szCs w:val="24"/>
        </w:rPr>
        <w:t>u</w:t>
      </w:r>
      <w:r w:rsidRPr="00201AC3">
        <w:rPr>
          <w:rFonts w:ascii="Helvetica" w:eastAsia="Times New Roman" w:hAnsi="Helvetica" w:cs="Helvetica"/>
          <w:sz w:val="24"/>
          <w:szCs w:val="24"/>
        </w:rPr>
        <w:t>greie i fremtiden hvis ikke ugyldigheten blir «rettet opp". Notatet er utarbeidet på denne bakgrunn og tenkes sendt medlemmene til orientering. Notatet står ene og alene for Thinns regning og var ikke gjenstand for noen ytterligere behandling i styret. </w:t>
      </w:r>
    </w:p>
    <w:p w14:paraId="153FD39F" w14:textId="77777777" w:rsidR="000A06BE" w:rsidRPr="00201AC3" w:rsidRDefault="000A06BE" w:rsidP="000A06BE">
      <w:pPr>
        <w:rPr>
          <w:rFonts w:ascii="Helvetica" w:eastAsia="Times New Roman" w:hAnsi="Helvetica" w:cs="Helvetica"/>
          <w:sz w:val="24"/>
          <w:szCs w:val="24"/>
        </w:rPr>
      </w:pPr>
    </w:p>
    <w:p w14:paraId="4CA63BF3" w14:textId="77777777" w:rsidR="000A06BE" w:rsidRPr="00201AC3" w:rsidRDefault="000A06BE" w:rsidP="000A06BE">
      <w:pPr>
        <w:rPr>
          <w:rFonts w:ascii="Helvetica" w:eastAsia="Times New Roman" w:hAnsi="Helvetica" w:cs="Helvetica"/>
          <w:sz w:val="24"/>
          <w:szCs w:val="24"/>
        </w:rPr>
      </w:pPr>
    </w:p>
    <w:p w14:paraId="74580473" w14:textId="5084ACE3" w:rsidR="002F7B26" w:rsidRPr="00201AC3" w:rsidRDefault="000A06BE">
      <w:pPr>
        <w:rPr>
          <w:sz w:val="24"/>
          <w:szCs w:val="24"/>
        </w:rPr>
      </w:pPr>
      <w:r w:rsidRPr="00201AC3">
        <w:rPr>
          <w:rFonts w:ascii="Helvetica" w:eastAsia="Times New Roman" w:hAnsi="Helvetica" w:cs="Helvetica"/>
          <w:sz w:val="24"/>
          <w:szCs w:val="24"/>
        </w:rPr>
        <w:t>Bernt T. Thinn</w:t>
      </w:r>
    </w:p>
    <w:sectPr w:rsidR="002F7B26" w:rsidRPr="00201A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D0"/>
    <w:rsid w:val="000A06BE"/>
    <w:rsid w:val="0018473E"/>
    <w:rsid w:val="001E1289"/>
    <w:rsid w:val="00201AC3"/>
    <w:rsid w:val="002F7B26"/>
    <w:rsid w:val="00520B8A"/>
    <w:rsid w:val="007F2702"/>
    <w:rsid w:val="008B3893"/>
    <w:rsid w:val="00AE42D0"/>
    <w:rsid w:val="00BE75CB"/>
    <w:rsid w:val="00D814B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4CB71"/>
  <w15:chartTrackingRefBased/>
  <w15:docId w15:val="{503FDF51-70D0-4147-B22A-1F7E54E36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6BE"/>
    <w:pPr>
      <w:spacing w:after="0" w:line="240" w:lineRule="auto"/>
    </w:pPr>
    <w:rPr>
      <w:rFonts w:ascii="Calibri" w:hAnsi="Calibri" w:cs="Calibri"/>
      <w:kern w:val="0"/>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803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2223</Characters>
  <Application>Microsoft Office Word</Application>
  <DocSecurity>0</DocSecurity>
  <Lines>18</Lines>
  <Paragraphs>5</Paragraphs>
  <ScaleCrop>false</ScaleCrop>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Jorunn Risa</dc:creator>
  <cp:keywords/>
  <dc:description/>
  <cp:lastModifiedBy>Jorunn Risa</cp:lastModifiedBy>
  <cp:revision>8</cp:revision>
  <dcterms:created xsi:type="dcterms:W3CDTF">2024-01-26T14:33:00Z</dcterms:created>
  <dcterms:modified xsi:type="dcterms:W3CDTF">2024-01-31T10:54:00Z</dcterms:modified>
</cp:coreProperties>
</file>